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E7" w:rsidRPr="000D7FB3" w:rsidRDefault="00E23386" w:rsidP="00E2338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Разъяснения </w:t>
      </w:r>
      <w:r>
        <w:rPr>
          <w:b/>
          <w:sz w:val="28"/>
          <w:szCs w:val="28"/>
        </w:rPr>
        <w:t xml:space="preserve"> аббревиатур</w:t>
      </w:r>
    </w:p>
    <w:p w:rsidR="00F10267" w:rsidRDefault="00F10267" w:rsidP="00F1026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08E0">
        <w:rPr>
          <w:sz w:val="28"/>
          <w:szCs w:val="28"/>
        </w:rPr>
        <w:t>ОВЗ – ог</w:t>
      </w:r>
      <w:r>
        <w:rPr>
          <w:sz w:val="28"/>
          <w:szCs w:val="28"/>
        </w:rPr>
        <w:t>раниченные возможности здоровья</w:t>
      </w:r>
    </w:p>
    <w:p w:rsidR="00FC76E7" w:rsidRPr="005908E0" w:rsidRDefault="00FC76E7" w:rsidP="005908E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08E0">
        <w:rPr>
          <w:sz w:val="28"/>
          <w:szCs w:val="28"/>
        </w:rPr>
        <w:t>ДЦП</w:t>
      </w:r>
      <w:r w:rsidR="005908E0">
        <w:rPr>
          <w:sz w:val="28"/>
          <w:szCs w:val="28"/>
        </w:rPr>
        <w:t xml:space="preserve"> – детский церебральный паралич</w:t>
      </w:r>
    </w:p>
    <w:p w:rsidR="00FC76E7" w:rsidRPr="005908E0" w:rsidRDefault="00FC76E7" w:rsidP="005908E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08E0">
        <w:rPr>
          <w:sz w:val="28"/>
          <w:szCs w:val="28"/>
        </w:rPr>
        <w:t>ЗПР –</w:t>
      </w:r>
      <w:r w:rsidR="005908E0">
        <w:rPr>
          <w:sz w:val="28"/>
          <w:szCs w:val="28"/>
        </w:rPr>
        <w:t xml:space="preserve"> задержка психического развития</w:t>
      </w:r>
    </w:p>
    <w:p w:rsidR="00E04D5A" w:rsidRDefault="00FC76E7" w:rsidP="00E04D5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908E0">
        <w:rPr>
          <w:sz w:val="28"/>
          <w:szCs w:val="28"/>
        </w:rPr>
        <w:t>З</w:t>
      </w:r>
      <w:r w:rsidR="005908E0">
        <w:rPr>
          <w:sz w:val="28"/>
          <w:szCs w:val="28"/>
        </w:rPr>
        <w:t>РР – задержка речевого развития</w:t>
      </w:r>
      <w:r w:rsidR="00E04D5A" w:rsidRPr="00E04D5A">
        <w:rPr>
          <w:color w:val="000000"/>
          <w:sz w:val="28"/>
          <w:szCs w:val="28"/>
        </w:rPr>
        <w:t xml:space="preserve"> </w:t>
      </w:r>
    </w:p>
    <w:p w:rsidR="00FC76E7" w:rsidRPr="00E04D5A" w:rsidRDefault="00E04D5A" w:rsidP="005908E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ТН</w:t>
      </w:r>
      <w:proofErr w:type="gramStart"/>
      <w:r>
        <w:rPr>
          <w:color w:val="000000"/>
          <w:sz w:val="28"/>
          <w:szCs w:val="28"/>
        </w:rPr>
        <w:t>Р</w:t>
      </w:r>
      <w:r w:rsidRPr="005908E0">
        <w:rPr>
          <w:color w:val="000000"/>
          <w:sz w:val="28"/>
          <w:szCs w:val="28"/>
        </w:rPr>
        <w:t>-</w:t>
      </w:r>
      <w:proofErr w:type="gramEnd"/>
      <w:r w:rsidRPr="005908E0">
        <w:rPr>
          <w:color w:val="000000"/>
          <w:sz w:val="28"/>
          <w:szCs w:val="28"/>
        </w:rPr>
        <w:t xml:space="preserve"> тяжелые нарушения речи</w:t>
      </w:r>
    </w:p>
    <w:p w:rsidR="00FC76E7" w:rsidRPr="005908E0" w:rsidRDefault="00FC76E7" w:rsidP="005908E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08E0">
        <w:rPr>
          <w:sz w:val="28"/>
          <w:szCs w:val="28"/>
        </w:rPr>
        <w:t xml:space="preserve">ММД – </w:t>
      </w:r>
      <w:r w:rsidR="005908E0">
        <w:rPr>
          <w:sz w:val="28"/>
          <w:szCs w:val="28"/>
        </w:rPr>
        <w:t>минимальная мозговая дисфункция</w:t>
      </w:r>
    </w:p>
    <w:p w:rsidR="00E04D5A" w:rsidRDefault="00FC76E7" w:rsidP="00E04D5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908E0">
        <w:rPr>
          <w:sz w:val="28"/>
          <w:szCs w:val="28"/>
        </w:rPr>
        <w:t>ОД</w:t>
      </w:r>
      <w:r w:rsidR="005908E0">
        <w:rPr>
          <w:sz w:val="28"/>
          <w:szCs w:val="28"/>
        </w:rPr>
        <w:t>А – опорно-двигательный аппарат</w:t>
      </w:r>
      <w:r w:rsidR="00E04D5A" w:rsidRPr="00E04D5A">
        <w:rPr>
          <w:color w:val="000000"/>
          <w:sz w:val="28"/>
          <w:szCs w:val="28"/>
        </w:rPr>
        <w:t xml:space="preserve"> </w:t>
      </w:r>
    </w:p>
    <w:p w:rsidR="00FC76E7" w:rsidRPr="00E04D5A" w:rsidRDefault="00E04D5A" w:rsidP="005908E0">
      <w:pPr>
        <w:pStyle w:val="a3"/>
        <w:spacing w:before="0" w:beforeAutospacing="0" w:after="0" w:afterAutospacing="0" w:line="360" w:lineRule="auto"/>
        <w:jc w:val="both"/>
        <w:rPr>
          <w:sz w:val="18"/>
          <w:szCs w:val="18"/>
        </w:rPr>
      </w:pPr>
      <w:r>
        <w:rPr>
          <w:color w:val="000000"/>
          <w:sz w:val="28"/>
          <w:szCs w:val="28"/>
        </w:rPr>
        <w:t>НО</w:t>
      </w:r>
      <w:r w:rsidRPr="005908E0">
        <w:rPr>
          <w:color w:val="000000"/>
          <w:sz w:val="28"/>
          <w:szCs w:val="28"/>
        </w:rPr>
        <w:t>ДА - нарушения опорно-двигательного аппарата</w:t>
      </w:r>
    </w:p>
    <w:p w:rsidR="00FC76E7" w:rsidRPr="005908E0" w:rsidRDefault="00FC76E7" w:rsidP="005908E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08E0">
        <w:rPr>
          <w:sz w:val="28"/>
          <w:szCs w:val="28"/>
        </w:rPr>
        <w:t xml:space="preserve">ОНР – общее недоразвитие </w:t>
      </w:r>
      <w:r w:rsidR="005908E0">
        <w:rPr>
          <w:sz w:val="28"/>
          <w:szCs w:val="28"/>
        </w:rPr>
        <w:t>речи</w:t>
      </w:r>
    </w:p>
    <w:p w:rsidR="00FC76E7" w:rsidRPr="005908E0" w:rsidRDefault="005908E0" w:rsidP="005908E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РДА – ранний детский аутизм</w:t>
      </w:r>
    </w:p>
    <w:p w:rsidR="00FC76E7" w:rsidRPr="005908E0" w:rsidRDefault="00FC76E7" w:rsidP="005908E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08E0">
        <w:rPr>
          <w:sz w:val="28"/>
          <w:szCs w:val="28"/>
        </w:rPr>
        <w:t>СДВГ – синдром дефиц</w:t>
      </w:r>
      <w:r w:rsidR="005908E0">
        <w:rPr>
          <w:sz w:val="28"/>
          <w:szCs w:val="28"/>
        </w:rPr>
        <w:t xml:space="preserve">ита внимания с </w:t>
      </w:r>
      <w:proofErr w:type="spellStart"/>
      <w:r w:rsidR="005908E0">
        <w:rPr>
          <w:sz w:val="28"/>
          <w:szCs w:val="28"/>
        </w:rPr>
        <w:t>гиперактивностью</w:t>
      </w:r>
      <w:proofErr w:type="spellEnd"/>
    </w:p>
    <w:p w:rsidR="00E04D5A" w:rsidRDefault="00E04D5A" w:rsidP="005908E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908E0">
        <w:rPr>
          <w:color w:val="000000"/>
          <w:sz w:val="28"/>
          <w:szCs w:val="28"/>
        </w:rPr>
        <w:t>УО (ИН) - умственная отсталость (интеллектуальные нарушения)</w:t>
      </w:r>
    </w:p>
    <w:p w:rsidR="00072E9D" w:rsidRDefault="00E04D5A" w:rsidP="00072E9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08E0">
        <w:rPr>
          <w:rFonts w:ascii="Times New Roman" w:hAnsi="Times New Roman" w:cs="Times New Roman"/>
          <w:color w:val="000000"/>
          <w:sz w:val="28"/>
          <w:szCs w:val="28"/>
        </w:rPr>
        <w:t>РАС - расстройства аутистического спектра</w:t>
      </w:r>
      <w:r w:rsidR="00072E9D" w:rsidRPr="00072E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82E7B" w:rsidRDefault="00072E9D" w:rsidP="00682E7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08E0">
        <w:rPr>
          <w:rFonts w:ascii="Times New Roman" w:hAnsi="Times New Roman" w:cs="Times New Roman"/>
          <w:color w:val="000000"/>
          <w:sz w:val="28"/>
          <w:szCs w:val="28"/>
        </w:rPr>
        <w:t xml:space="preserve">МСЭ 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медико-социальная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экспертиза</w:t>
      </w:r>
      <w:r w:rsidR="00682E7B" w:rsidRPr="00682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82E7B" w:rsidRDefault="00682E7B" w:rsidP="00682E7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08E0">
        <w:rPr>
          <w:rFonts w:ascii="Times New Roman" w:hAnsi="Times New Roman" w:cs="Times New Roman"/>
          <w:color w:val="000000"/>
          <w:sz w:val="28"/>
          <w:szCs w:val="28"/>
        </w:rPr>
        <w:t>ПМПК - психолого-медико-педагогическая комиссия</w:t>
      </w:r>
    </w:p>
    <w:p w:rsidR="00682E7B" w:rsidRDefault="00682E7B" w:rsidP="00682E7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908E0">
        <w:rPr>
          <w:rFonts w:ascii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5908E0">
        <w:rPr>
          <w:rFonts w:ascii="Times New Roman" w:hAnsi="Times New Roman" w:cs="Times New Roman"/>
          <w:color w:val="000000"/>
          <w:sz w:val="28"/>
          <w:szCs w:val="28"/>
        </w:rPr>
        <w:t xml:space="preserve"> ОО - психолого-медико-педагогический консилиум </w:t>
      </w:r>
      <w:proofErr w:type="gramStart"/>
      <w:r w:rsidRPr="005908E0">
        <w:rPr>
          <w:rFonts w:ascii="Times New Roman" w:hAnsi="Times New Roman" w:cs="Times New Roman"/>
          <w:color w:val="000000"/>
          <w:sz w:val="28"/>
          <w:szCs w:val="28"/>
        </w:rPr>
        <w:t>образовательной</w:t>
      </w:r>
      <w:proofErr w:type="gramEnd"/>
    </w:p>
    <w:p w:rsidR="00682E7B" w:rsidRDefault="00682E7B" w:rsidP="00682E7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08E0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</w:p>
    <w:p w:rsidR="00E04D5A" w:rsidRDefault="005908E0" w:rsidP="005908E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5908E0">
        <w:rPr>
          <w:rFonts w:ascii="Times New Roman" w:hAnsi="Times New Roman" w:cs="Times New Roman"/>
          <w:color w:val="000000"/>
          <w:sz w:val="28"/>
          <w:szCs w:val="28"/>
        </w:rPr>
        <w:t>АООП - адаптированная основна</w:t>
      </w:r>
      <w:r w:rsidR="00451EAD">
        <w:rPr>
          <w:rFonts w:ascii="Times New Roman" w:hAnsi="Times New Roman" w:cs="Times New Roman"/>
          <w:color w:val="000000"/>
          <w:sz w:val="28"/>
          <w:szCs w:val="28"/>
        </w:rPr>
        <w:t>я общеобразовательная программа</w:t>
      </w:r>
    </w:p>
    <w:p w:rsidR="00E04D5A" w:rsidRDefault="005908E0" w:rsidP="005908E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08E0">
        <w:rPr>
          <w:rFonts w:ascii="Times New Roman" w:hAnsi="Times New Roman" w:cs="Times New Roman"/>
          <w:color w:val="000000"/>
          <w:sz w:val="28"/>
          <w:szCs w:val="28"/>
        </w:rPr>
        <w:t xml:space="preserve">ИПРА - индивидуальная программа реабилитации или </w:t>
      </w:r>
      <w:proofErr w:type="spellStart"/>
      <w:r w:rsidRPr="005908E0">
        <w:rPr>
          <w:rFonts w:ascii="Times New Roman" w:hAnsi="Times New Roman" w:cs="Times New Roman"/>
          <w:color w:val="000000"/>
          <w:sz w:val="28"/>
          <w:szCs w:val="28"/>
        </w:rPr>
        <w:t>абилитации</w:t>
      </w:r>
      <w:proofErr w:type="spellEnd"/>
      <w:r w:rsidRPr="005908E0">
        <w:rPr>
          <w:rFonts w:ascii="Times New Roman" w:hAnsi="Times New Roman" w:cs="Times New Roman"/>
          <w:color w:val="000000"/>
          <w:sz w:val="28"/>
          <w:szCs w:val="28"/>
        </w:rPr>
        <w:t xml:space="preserve"> инвалида</w:t>
      </w:r>
    </w:p>
    <w:p w:rsidR="00E04D5A" w:rsidRDefault="005908E0" w:rsidP="005908E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08E0">
        <w:rPr>
          <w:rFonts w:ascii="Times New Roman" w:hAnsi="Times New Roman" w:cs="Times New Roman"/>
          <w:color w:val="000000"/>
          <w:sz w:val="28"/>
          <w:szCs w:val="28"/>
        </w:rPr>
        <w:t>ИУП - индивидуальный учебный план</w:t>
      </w:r>
    </w:p>
    <w:p w:rsidR="00E04D5A" w:rsidRDefault="005908E0" w:rsidP="005908E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08E0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451EAD">
        <w:rPr>
          <w:rFonts w:ascii="Times New Roman" w:hAnsi="Times New Roman" w:cs="Times New Roman"/>
          <w:color w:val="000000"/>
          <w:sz w:val="28"/>
          <w:szCs w:val="28"/>
        </w:rPr>
        <w:t>О - начальное общее образование</w:t>
      </w:r>
    </w:p>
    <w:p w:rsidR="00E04D5A" w:rsidRDefault="005908E0" w:rsidP="005908E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08E0">
        <w:rPr>
          <w:rFonts w:ascii="Times New Roman" w:hAnsi="Times New Roman" w:cs="Times New Roman"/>
          <w:color w:val="000000"/>
          <w:sz w:val="28"/>
          <w:szCs w:val="28"/>
        </w:rPr>
        <w:t>ОО - образовательная организация</w:t>
      </w:r>
    </w:p>
    <w:p w:rsidR="00E04D5A" w:rsidRDefault="005908E0" w:rsidP="005908E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08E0">
        <w:rPr>
          <w:rFonts w:ascii="Times New Roman" w:hAnsi="Times New Roman" w:cs="Times New Roman"/>
          <w:color w:val="000000"/>
          <w:sz w:val="28"/>
          <w:szCs w:val="28"/>
        </w:rPr>
        <w:t>ООО - основное общее образование</w:t>
      </w:r>
    </w:p>
    <w:p w:rsidR="00E04D5A" w:rsidRDefault="005908E0" w:rsidP="005908E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908E0">
        <w:rPr>
          <w:rFonts w:ascii="Times New Roman" w:hAnsi="Times New Roman" w:cs="Times New Roman"/>
          <w:color w:val="000000"/>
          <w:sz w:val="28"/>
          <w:szCs w:val="28"/>
        </w:rPr>
        <w:t>ПрАООП</w:t>
      </w:r>
      <w:proofErr w:type="spellEnd"/>
      <w:r w:rsidRPr="005908E0">
        <w:rPr>
          <w:rFonts w:ascii="Times New Roman" w:hAnsi="Times New Roman" w:cs="Times New Roman"/>
          <w:color w:val="000000"/>
          <w:sz w:val="28"/>
          <w:szCs w:val="28"/>
        </w:rPr>
        <w:t xml:space="preserve"> - примерная адаптированн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основная общеобразовательная  </w:t>
      </w:r>
      <w:r w:rsidR="00E04D5A"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</w:p>
    <w:p w:rsidR="000D7FB3" w:rsidRPr="000D7FB3" w:rsidRDefault="005908E0" w:rsidP="005908E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908E0">
        <w:rPr>
          <w:rFonts w:ascii="Times New Roman" w:hAnsi="Times New Roman" w:cs="Times New Roman"/>
          <w:color w:val="000000"/>
          <w:sz w:val="28"/>
          <w:szCs w:val="28"/>
        </w:rPr>
        <w:t>СИПР - специальная индивидуальная программа развития</w:t>
      </w:r>
    </w:p>
    <w:sectPr w:rsidR="000D7FB3" w:rsidRPr="000D7FB3" w:rsidSect="005908E0">
      <w:pgSz w:w="11906" w:h="16838"/>
      <w:pgMar w:top="568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76E7"/>
    <w:rsid w:val="00037C17"/>
    <w:rsid w:val="00072E9D"/>
    <w:rsid w:val="000D7FB3"/>
    <w:rsid w:val="00451EAD"/>
    <w:rsid w:val="005908E0"/>
    <w:rsid w:val="00650B27"/>
    <w:rsid w:val="00682E7B"/>
    <w:rsid w:val="00AB2A15"/>
    <w:rsid w:val="00E04D5A"/>
    <w:rsid w:val="00E23386"/>
    <w:rsid w:val="00EC371C"/>
    <w:rsid w:val="00F10267"/>
    <w:rsid w:val="00FA583D"/>
    <w:rsid w:val="00FC76E7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C76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ИУМЦ</dc:creator>
  <cp:keywords/>
  <dc:description/>
  <cp:lastModifiedBy>Вилия</cp:lastModifiedBy>
  <cp:revision>7</cp:revision>
  <dcterms:created xsi:type="dcterms:W3CDTF">2015-06-23T10:00:00Z</dcterms:created>
  <dcterms:modified xsi:type="dcterms:W3CDTF">2017-01-13T09:36:00Z</dcterms:modified>
</cp:coreProperties>
</file>